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5BB" w:rsidRDefault="007D4EE2" w:rsidP="000903C3">
      <w:pPr>
        <w:pStyle w:val="Heading1"/>
        <w:rPr>
          <w:lang w:val="en-US"/>
        </w:rPr>
      </w:pPr>
      <w:r>
        <w:rPr>
          <w:lang w:val="en-US"/>
        </w:rPr>
        <w:t>Determining Column Widths</w:t>
      </w:r>
    </w:p>
    <w:p w:rsidR="007D4EE2" w:rsidRDefault="007D4EE2">
      <w:pPr>
        <w:rPr>
          <w:lang w:val="en-US"/>
        </w:rPr>
      </w:pPr>
      <w:r>
        <w:rPr>
          <w:lang w:val="en-US"/>
        </w:rPr>
        <w:t xml:space="preserve">From: </w:t>
      </w:r>
      <w:hyperlink r:id="rId4" w:history="1">
        <w:r w:rsidRPr="00980BE6">
          <w:rPr>
            <w:rStyle w:val="Hyperlink"/>
            <w:lang w:val="en-US"/>
          </w:rPr>
          <w:t>http://www.infragistics.com/community/forums/p/75010/379365.aspx#379365</w:t>
        </w:r>
      </w:hyperlink>
    </w:p>
    <w:p w:rsidR="007D4EE2" w:rsidRDefault="007D4EE2">
      <w:pPr>
        <w:rPr>
          <w:lang w:val="en-US"/>
        </w:rPr>
      </w:pPr>
      <w:r>
        <w:rPr>
          <w:lang w:val="en-US"/>
        </w:rPr>
        <w:t>Not surprisingly, it turns out that the simple conditions work perfectly, and it took me a while to put together an example that demonstrates the problem that is small enough to post.</w:t>
      </w:r>
    </w:p>
    <w:p w:rsidR="007D4EE2" w:rsidRDefault="007D4EE2">
      <w:pPr>
        <w:rPr>
          <w:lang w:val="en-US"/>
        </w:rPr>
      </w:pPr>
      <w:r>
        <w:rPr>
          <w:lang w:val="en-US"/>
        </w:rPr>
        <w:t xml:space="preserve">Some background: I’m trying to </w:t>
      </w:r>
      <w:r w:rsidR="000903C3">
        <w:rPr>
          <w:lang w:val="en-US"/>
        </w:rPr>
        <w:t>export</w:t>
      </w:r>
      <w:r>
        <w:rPr>
          <w:lang w:val="en-US"/>
        </w:rPr>
        <w:t xml:space="preserve"> a dashboard to PDF using Infragistics Reporting. To do that I need to determine exactly what the user is seeing and send that to the Reporting engine. That includes things like filtered data, changed column widths, etc. That’s why I’m trying to get back the columns widths, and I can’t depend on the user having done anything with the dashboard they are exporting. They may just load the dashboard and </w:t>
      </w:r>
      <w:r w:rsidR="000903C3">
        <w:rPr>
          <w:lang w:val="en-US"/>
        </w:rPr>
        <w:t xml:space="preserve">immediately </w:t>
      </w:r>
      <w:r>
        <w:rPr>
          <w:lang w:val="en-US"/>
        </w:rPr>
        <w:t>export it.</w:t>
      </w:r>
    </w:p>
    <w:p w:rsidR="007D4EE2" w:rsidRDefault="007D4EE2">
      <w:pPr>
        <w:rPr>
          <w:lang w:val="en-US"/>
        </w:rPr>
      </w:pPr>
      <w:r>
        <w:rPr>
          <w:lang w:val="en-US"/>
        </w:rPr>
        <w:t xml:space="preserve">The problem occurs when a </w:t>
      </w:r>
      <w:proofErr w:type="spellStart"/>
      <w:r>
        <w:rPr>
          <w:lang w:val="en-US"/>
        </w:rPr>
        <w:t>xamGrid</w:t>
      </w:r>
      <w:proofErr w:type="spellEnd"/>
      <w:r>
        <w:rPr>
          <w:lang w:val="en-US"/>
        </w:rPr>
        <w:t xml:space="preserve"> is in a </w:t>
      </w:r>
      <w:proofErr w:type="spellStart"/>
      <w:r>
        <w:rPr>
          <w:lang w:val="en-US"/>
        </w:rPr>
        <w:t>TabControl</w:t>
      </w:r>
      <w:proofErr w:type="spellEnd"/>
      <w:r>
        <w:rPr>
          <w:lang w:val="en-US"/>
        </w:rPr>
        <w:t xml:space="preserve">, and there is a grouping applied in the grid. In this case, I can’t seem to find a way to get </w:t>
      </w:r>
      <w:proofErr w:type="spellStart"/>
      <w:r>
        <w:rPr>
          <w:lang w:val="en-US"/>
        </w:rPr>
        <w:t>xamGrid</w:t>
      </w:r>
      <w:proofErr w:type="spellEnd"/>
      <w:r>
        <w:rPr>
          <w:lang w:val="en-US"/>
        </w:rPr>
        <w:t xml:space="preserve"> to give me the column widths (they always return zero for </w:t>
      </w:r>
      <w:proofErr w:type="spellStart"/>
      <w:r>
        <w:rPr>
          <w:lang w:val="en-US"/>
        </w:rPr>
        <w:t>ActualWidth</w:t>
      </w:r>
      <w:proofErr w:type="spellEnd"/>
      <w:r>
        <w:rPr>
          <w:lang w:val="en-US"/>
        </w:rPr>
        <w:t>).</w:t>
      </w:r>
    </w:p>
    <w:p w:rsidR="007D4EE2" w:rsidRDefault="007D4EE2">
      <w:pPr>
        <w:rPr>
          <w:lang w:val="en-US"/>
        </w:rPr>
      </w:pPr>
      <w:r>
        <w:rPr>
          <w:lang w:val="en-US"/>
        </w:rPr>
        <w:t>The attached solution will demonstrate the problem. Build it and run it and you will see a tab control with a grid showing and a second grid in the other tab. There is a button (Get Column Widths) which simulates our Export command and gets the column widths.</w:t>
      </w:r>
    </w:p>
    <w:p w:rsidR="007D4EE2" w:rsidRDefault="007D4EE2">
      <w:pPr>
        <w:rPr>
          <w:lang w:val="en-US"/>
        </w:rPr>
      </w:pPr>
      <w:r>
        <w:rPr>
          <w:noProof/>
          <w:lang w:eastAsia="en-CA"/>
        </w:rPr>
        <w:drawing>
          <wp:inline distT="0" distB="0" distL="0" distR="0">
            <wp:extent cx="5715000" cy="42748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15000" cy="4274820"/>
                    </a:xfrm>
                    <a:prstGeom prst="rect">
                      <a:avLst/>
                    </a:prstGeom>
                    <a:noFill/>
                    <a:ln w="9525">
                      <a:noFill/>
                      <a:miter lim="800000"/>
                      <a:headEnd/>
                      <a:tailEnd/>
                    </a:ln>
                  </pic:spPr>
                </pic:pic>
              </a:graphicData>
            </a:graphic>
          </wp:inline>
        </w:drawing>
      </w:r>
    </w:p>
    <w:p w:rsidR="007D4EE2" w:rsidRDefault="007D4EE2">
      <w:pPr>
        <w:rPr>
          <w:lang w:val="en-US"/>
        </w:rPr>
      </w:pPr>
      <w:r>
        <w:rPr>
          <w:lang w:val="en-US"/>
        </w:rPr>
        <w:lastRenderedPageBreak/>
        <w:t>If the program is just started, without selecting the second tab, pressing the button will return 0 for all of the column widths on the second tab.</w:t>
      </w:r>
    </w:p>
    <w:p w:rsidR="007D4EE2" w:rsidRDefault="000903C3">
      <w:pPr>
        <w:rPr>
          <w:lang w:val="en-US"/>
        </w:rPr>
      </w:pPr>
      <w:r>
        <w:rPr>
          <w:noProof/>
          <w:lang w:eastAsia="en-CA"/>
        </w:rPr>
        <w:drawing>
          <wp:inline distT="0" distB="0" distL="0" distR="0">
            <wp:extent cx="4000500" cy="271272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000500" cy="2712720"/>
                    </a:xfrm>
                    <a:prstGeom prst="rect">
                      <a:avLst/>
                    </a:prstGeom>
                    <a:noFill/>
                    <a:ln w="9525">
                      <a:noFill/>
                      <a:miter lim="800000"/>
                      <a:headEnd/>
                      <a:tailEnd/>
                    </a:ln>
                  </pic:spPr>
                </pic:pic>
              </a:graphicData>
            </a:graphic>
          </wp:inline>
        </w:drawing>
      </w:r>
    </w:p>
    <w:p w:rsidR="007D4EE2" w:rsidRDefault="007D4EE2">
      <w:pPr>
        <w:rPr>
          <w:lang w:val="en-US"/>
        </w:rPr>
      </w:pPr>
      <w:r>
        <w:rPr>
          <w:lang w:val="en-US"/>
        </w:rPr>
        <w:t>Selecting the tab will give the correct results (in this small example, but doesn’t seem to work in my larger application). Also, if the grouping is not set, then the correct widths are returned.</w:t>
      </w:r>
      <w:r w:rsidR="000903C3">
        <w:rPr>
          <w:lang w:val="en-US"/>
        </w:rPr>
        <w:t xml:space="preserve"> In this example, pressing the button a second time will give the correct results (but not in my larger application).</w:t>
      </w:r>
    </w:p>
    <w:p w:rsidR="000903C3" w:rsidRDefault="000903C3">
      <w:pPr>
        <w:rPr>
          <w:lang w:val="en-US"/>
        </w:rPr>
      </w:pPr>
      <w:r>
        <w:rPr>
          <w:lang w:val="en-US"/>
        </w:rPr>
        <w:t>I’ve been trying dozens of things to find a way to make this work. I’ll settle for a work-around so I don’t have to wait for a Service Release (if this is indeed a bug – I have no idea if it is).</w:t>
      </w:r>
    </w:p>
    <w:p w:rsidR="000903C3" w:rsidRDefault="000903C3">
      <w:pPr>
        <w:rPr>
          <w:lang w:val="en-US"/>
        </w:rPr>
      </w:pPr>
      <w:r>
        <w:rPr>
          <w:lang w:val="en-US"/>
        </w:rPr>
        <w:t>Thanks,</w:t>
      </w:r>
    </w:p>
    <w:p w:rsidR="000903C3" w:rsidRDefault="000903C3">
      <w:pPr>
        <w:rPr>
          <w:lang w:val="en-US"/>
        </w:rPr>
      </w:pPr>
      <w:r>
        <w:rPr>
          <w:lang w:val="en-US"/>
        </w:rPr>
        <w:t>Mike</w:t>
      </w:r>
    </w:p>
    <w:p w:rsidR="000903C3" w:rsidRDefault="000903C3">
      <w:pPr>
        <w:rPr>
          <w:lang w:val="en-US"/>
        </w:rPr>
      </w:pPr>
      <w:r>
        <w:rPr>
          <w:lang w:val="en-US"/>
        </w:rPr>
        <w:t xml:space="preserve">P.S. There is a second thing to make note of. It </w:t>
      </w:r>
      <w:r w:rsidRPr="006A0AE1">
        <w:rPr>
          <w:b/>
          <w:lang w:val="en-US"/>
        </w:rPr>
        <w:t>isn’t</w:t>
      </w:r>
      <w:r>
        <w:rPr>
          <w:lang w:val="en-US"/>
        </w:rPr>
        <w:t xml:space="preserve"> a problem for me, but might help with your debugging. It involves the </w:t>
      </w:r>
      <w:proofErr w:type="spellStart"/>
      <w:r w:rsidRPr="000903C3">
        <w:rPr>
          <w:lang w:val="en-US"/>
        </w:rPr>
        <w:t>ColumnResized</w:t>
      </w:r>
      <w:proofErr w:type="spellEnd"/>
      <w:r>
        <w:rPr>
          <w:lang w:val="en-US"/>
        </w:rPr>
        <w:t xml:space="preserve"> event. If you single-click on the separator between two headers, the </w:t>
      </w:r>
      <w:proofErr w:type="spellStart"/>
      <w:r>
        <w:rPr>
          <w:lang w:val="en-US"/>
        </w:rPr>
        <w:t>ColumnResized</w:t>
      </w:r>
      <w:proofErr w:type="spellEnd"/>
      <w:r>
        <w:rPr>
          <w:lang w:val="en-US"/>
        </w:rPr>
        <w:t xml:space="preserve"> event is fired (don’t know why). The event will produce the correct output:</w:t>
      </w:r>
    </w:p>
    <w:p w:rsidR="000903C3" w:rsidRDefault="000903C3">
      <w:pPr>
        <w:rPr>
          <w:lang w:val="en-US"/>
        </w:rPr>
      </w:pPr>
      <w:r>
        <w:rPr>
          <w:noProof/>
          <w:lang w:eastAsia="en-CA"/>
        </w:rPr>
        <w:drawing>
          <wp:inline distT="0" distB="0" distL="0" distR="0">
            <wp:extent cx="4823460" cy="23622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4823460" cy="236220"/>
                    </a:xfrm>
                    <a:prstGeom prst="rect">
                      <a:avLst/>
                    </a:prstGeom>
                    <a:noFill/>
                    <a:ln w="9525">
                      <a:noFill/>
                      <a:miter lim="800000"/>
                      <a:headEnd/>
                      <a:tailEnd/>
                    </a:ln>
                  </pic:spPr>
                </pic:pic>
              </a:graphicData>
            </a:graphic>
          </wp:inline>
        </w:drawing>
      </w:r>
    </w:p>
    <w:p w:rsidR="000903C3" w:rsidRDefault="000903C3">
      <w:pPr>
        <w:rPr>
          <w:lang w:val="en-US"/>
        </w:rPr>
      </w:pPr>
      <w:r>
        <w:rPr>
          <w:lang w:val="en-US"/>
        </w:rPr>
        <w:t xml:space="preserve">If you double-click on the separator between two headers, the column will automatically resize (to </w:t>
      </w:r>
      <w:proofErr w:type="spellStart"/>
      <w:r>
        <w:rPr>
          <w:lang w:val="en-US"/>
        </w:rPr>
        <w:t>InitialAuto</w:t>
      </w:r>
      <w:proofErr w:type="spellEnd"/>
      <w:r>
        <w:rPr>
          <w:lang w:val="en-US"/>
        </w:rPr>
        <w:t xml:space="preserve">). In this case the event fires and reports a zero </w:t>
      </w:r>
      <w:proofErr w:type="spellStart"/>
      <w:r>
        <w:rPr>
          <w:lang w:val="en-US"/>
        </w:rPr>
        <w:t>ActualWidth</w:t>
      </w:r>
      <w:proofErr w:type="spellEnd"/>
      <w:r>
        <w:rPr>
          <w:lang w:val="en-US"/>
        </w:rPr>
        <w:t>:</w:t>
      </w:r>
    </w:p>
    <w:p w:rsidR="000903C3" w:rsidRDefault="006A0AE1">
      <w:pPr>
        <w:rPr>
          <w:lang w:val="en-US"/>
        </w:rPr>
      </w:pPr>
      <w:r>
        <w:rPr>
          <w:noProof/>
          <w:lang w:eastAsia="en-CA"/>
        </w:rPr>
        <w:drawing>
          <wp:inline distT="0" distB="0" distL="0" distR="0">
            <wp:extent cx="4373880" cy="213360"/>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4373880" cy="213360"/>
                    </a:xfrm>
                    <a:prstGeom prst="rect">
                      <a:avLst/>
                    </a:prstGeom>
                    <a:noFill/>
                    <a:ln w="9525">
                      <a:noFill/>
                      <a:miter lim="800000"/>
                      <a:headEnd/>
                      <a:tailEnd/>
                    </a:ln>
                  </pic:spPr>
                </pic:pic>
              </a:graphicData>
            </a:graphic>
          </wp:inline>
        </w:drawing>
      </w:r>
    </w:p>
    <w:p w:rsidR="006A0AE1" w:rsidRPr="007D4EE2" w:rsidRDefault="006A0AE1">
      <w:pPr>
        <w:rPr>
          <w:lang w:val="en-US"/>
        </w:rPr>
      </w:pPr>
      <w:r>
        <w:rPr>
          <w:lang w:val="en-US"/>
        </w:rPr>
        <w:t xml:space="preserve">As I said, this isn’t a problem for me as we don’t use the </w:t>
      </w:r>
      <w:proofErr w:type="spellStart"/>
      <w:r>
        <w:rPr>
          <w:lang w:val="en-US"/>
        </w:rPr>
        <w:t>ColumnResized</w:t>
      </w:r>
      <w:proofErr w:type="spellEnd"/>
      <w:r>
        <w:rPr>
          <w:lang w:val="en-US"/>
        </w:rPr>
        <w:t xml:space="preserve"> event, but it might be useful for you to know this. (I actually tried to use the </w:t>
      </w:r>
      <w:proofErr w:type="spellStart"/>
      <w:r>
        <w:rPr>
          <w:lang w:val="en-US"/>
        </w:rPr>
        <w:t>ColumnResizing</w:t>
      </w:r>
      <w:proofErr w:type="spellEnd"/>
      <w:r>
        <w:rPr>
          <w:lang w:val="en-US"/>
        </w:rPr>
        <w:t xml:space="preserve"> and </w:t>
      </w:r>
      <w:proofErr w:type="spellStart"/>
      <w:r>
        <w:rPr>
          <w:lang w:val="en-US"/>
        </w:rPr>
        <w:t>ColumnResized</w:t>
      </w:r>
      <w:proofErr w:type="spellEnd"/>
      <w:r>
        <w:rPr>
          <w:lang w:val="en-US"/>
        </w:rPr>
        <w:t xml:space="preserve"> events to keep track of column widths, but it didn’t work out.)</w:t>
      </w:r>
    </w:p>
    <w:sectPr w:rsidR="006A0AE1" w:rsidRPr="007D4EE2" w:rsidSect="003945B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2"/>
  <w:proofState w:spelling="clean"/>
  <w:defaultTabStop w:val="720"/>
  <w:characterSpacingControl w:val="doNotCompress"/>
  <w:compat/>
  <w:rsids>
    <w:rsidRoot w:val="007D4EE2"/>
    <w:rsid w:val="000903C3"/>
    <w:rsid w:val="003945BB"/>
    <w:rsid w:val="006A0AE1"/>
    <w:rsid w:val="007D4EE2"/>
    <w:rsid w:val="00813CE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5BB"/>
  </w:style>
  <w:style w:type="paragraph" w:styleId="Heading1">
    <w:name w:val="heading 1"/>
    <w:basedOn w:val="Normal"/>
    <w:next w:val="Normal"/>
    <w:link w:val="Heading1Char"/>
    <w:uiPriority w:val="9"/>
    <w:qFormat/>
    <w:rsid w:val="00090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4EE2"/>
    <w:rPr>
      <w:color w:val="0000FF" w:themeColor="hyperlink"/>
      <w:u w:val="single"/>
    </w:rPr>
  </w:style>
  <w:style w:type="character" w:customStyle="1" w:styleId="Heading1Char">
    <w:name w:val="Heading 1 Char"/>
    <w:basedOn w:val="DefaultParagraphFont"/>
    <w:link w:val="Heading1"/>
    <w:uiPriority w:val="9"/>
    <w:rsid w:val="000903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www.infragistics.com/community/forums/p/75010/379365.aspx#379365"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 Sargent</dc:creator>
  <cp:lastModifiedBy>Michael F. Sargent</cp:lastModifiedBy>
  <cp:revision>1</cp:revision>
  <dcterms:created xsi:type="dcterms:W3CDTF">2012-11-02T00:00:00Z</dcterms:created>
  <dcterms:modified xsi:type="dcterms:W3CDTF">2012-11-02T00:25:00Z</dcterms:modified>
</cp:coreProperties>
</file>