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C5" w:rsidRDefault="00BF0E4F">
      <w:r>
        <w:rPr>
          <w:noProof/>
        </w:rPr>
        <w:drawing>
          <wp:inline distT="0" distB="0" distL="0" distR="0">
            <wp:extent cx="6306131" cy="3933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13" t="8370" r="64137" b="33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131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47C5" w:rsidSect="006155E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0E4F"/>
    <w:rsid w:val="006155ED"/>
    <w:rsid w:val="00BD47C5"/>
    <w:rsid w:val="00BF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7C5"/>
    <w:rPr>
      <w:rFonts w:ascii="Arial" w:hAnsi="Arial" w:cs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Bank of America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Becker</dc:creator>
  <cp:lastModifiedBy>Joshua Becker</cp:lastModifiedBy>
  <cp:revision>1</cp:revision>
  <dcterms:created xsi:type="dcterms:W3CDTF">2013-12-12T18:10:00Z</dcterms:created>
  <dcterms:modified xsi:type="dcterms:W3CDTF">2013-12-12T18:12:00Z</dcterms:modified>
</cp:coreProperties>
</file>